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747B" w14:textId="1F8395BF" w:rsidR="005971D1" w:rsidRPr="005971D1" w:rsidRDefault="005971D1" w:rsidP="005971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71D1">
        <w:rPr>
          <w:rFonts w:ascii="Times New Roman" w:eastAsia="Times New Roman" w:hAnsi="Times New Roman" w:cs="Times New Roman"/>
          <w:b/>
          <w:bCs/>
          <w:kern w:val="36"/>
          <w:sz w:val="48"/>
          <w:szCs w:val="48"/>
        </w:rPr>
        <w:t>Rules for SHRM Election for 202</w:t>
      </w:r>
      <w:r w:rsidR="00A87F83">
        <w:rPr>
          <w:rFonts w:ascii="Times New Roman" w:eastAsia="Times New Roman" w:hAnsi="Times New Roman" w:cs="Times New Roman"/>
          <w:b/>
          <w:bCs/>
          <w:kern w:val="36"/>
          <w:sz w:val="48"/>
          <w:szCs w:val="48"/>
        </w:rPr>
        <w:t>5</w:t>
      </w:r>
      <w:r w:rsidRPr="005971D1">
        <w:rPr>
          <w:rFonts w:ascii="Times New Roman" w:eastAsia="Times New Roman" w:hAnsi="Times New Roman" w:cs="Times New Roman"/>
          <w:b/>
          <w:bCs/>
          <w:kern w:val="36"/>
          <w:sz w:val="48"/>
          <w:szCs w:val="48"/>
        </w:rPr>
        <w:t xml:space="preserve"> Board </w:t>
      </w:r>
    </w:p>
    <w:p w14:paraId="7A476FAB" w14:textId="1FB92FB6" w:rsid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The rules for the SHRM member election for the 202</w:t>
      </w:r>
      <w:r w:rsidR="00A87F83">
        <w:rPr>
          <w:rFonts w:ascii="Times New Roman" w:eastAsia="Times New Roman" w:hAnsi="Times New Roman" w:cs="Times New Roman"/>
          <w:sz w:val="24"/>
          <w:szCs w:val="24"/>
        </w:rPr>
        <w:t>5</w:t>
      </w:r>
      <w:r w:rsidRPr="005971D1">
        <w:rPr>
          <w:rFonts w:ascii="Times New Roman" w:eastAsia="Times New Roman" w:hAnsi="Times New Roman" w:cs="Times New Roman"/>
          <w:sz w:val="24"/>
          <w:szCs w:val="24"/>
        </w:rPr>
        <w:t> SHRM Board are contained in the SHRM Bylaws (</w:t>
      </w:r>
      <w:proofErr w:type="gramStart"/>
      <w:r w:rsidRPr="005971D1">
        <w:rPr>
          <w:rFonts w:ascii="Times New Roman" w:eastAsia="Times New Roman" w:hAnsi="Times New Roman" w:cs="Times New Roman"/>
          <w:sz w:val="24"/>
          <w:szCs w:val="24"/>
        </w:rPr>
        <w:t>in particular at</w:t>
      </w:r>
      <w:proofErr w:type="gramEnd"/>
      <w:r w:rsidRPr="005971D1">
        <w:rPr>
          <w:rFonts w:ascii="Times New Roman" w:eastAsia="Times New Roman" w:hAnsi="Times New Roman" w:cs="Times New Roman"/>
          <w:sz w:val="24"/>
          <w:szCs w:val="24"/>
        </w:rPr>
        <w:t xml:space="preserve"> Articles VIII and IX) and in the instructions on the official SHRM ballot. The SHRM Bylaws may be found</w:t>
      </w:r>
      <w:r w:rsidR="00812E01">
        <w:rPr>
          <w:rFonts w:ascii="Times New Roman" w:eastAsia="Times New Roman" w:hAnsi="Times New Roman" w:cs="Times New Roman"/>
          <w:sz w:val="24"/>
          <w:szCs w:val="24"/>
        </w:rPr>
        <w:t xml:space="preserve"> </w:t>
      </w:r>
      <w:hyperlink r:id="rId5" w:history="1">
        <w:r w:rsidR="00812E01">
          <w:rPr>
            <w:rStyle w:val="Hyperlink"/>
            <w:rFonts w:ascii="Times New Roman" w:eastAsia="Times New Roman" w:hAnsi="Times New Roman" w:cs="Times New Roman"/>
            <w:sz w:val="24"/>
            <w:szCs w:val="24"/>
          </w:rPr>
          <w:t>here</w:t>
        </w:r>
      </w:hyperlink>
      <w:r w:rsidR="0077636D">
        <w:rPr>
          <w:rFonts w:ascii="Times New Roman" w:eastAsia="Times New Roman" w:hAnsi="Times New Roman" w:cs="Times New Roman"/>
          <w:sz w:val="24"/>
          <w:szCs w:val="24"/>
        </w:rPr>
        <w:t>.</w:t>
      </w:r>
    </w:p>
    <w:p w14:paraId="2193DCEC" w14:textId="5B91EC32"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There will be </w:t>
      </w:r>
      <w:r w:rsidR="00AA5BBF">
        <w:rPr>
          <w:rFonts w:ascii="Times New Roman" w:eastAsia="Times New Roman" w:hAnsi="Times New Roman" w:cs="Times New Roman"/>
          <w:sz w:val="24"/>
          <w:szCs w:val="24"/>
        </w:rPr>
        <w:t xml:space="preserve">eight </w:t>
      </w:r>
      <w:r w:rsidRPr="005971D1">
        <w:rPr>
          <w:rFonts w:ascii="Times New Roman" w:eastAsia="Times New Roman" w:hAnsi="Times New Roman" w:cs="Times New Roman"/>
          <w:sz w:val="24"/>
          <w:szCs w:val="24"/>
        </w:rPr>
        <w:t>Director at Large positions to be voted for on the official ballot for the 202</w:t>
      </w:r>
      <w:r w:rsidR="00A87F83">
        <w:rPr>
          <w:rFonts w:ascii="Times New Roman" w:eastAsia="Times New Roman" w:hAnsi="Times New Roman" w:cs="Times New Roman"/>
          <w:sz w:val="24"/>
          <w:szCs w:val="24"/>
        </w:rPr>
        <w:t>5</w:t>
      </w:r>
      <w:r w:rsidRPr="005971D1">
        <w:rPr>
          <w:rFonts w:ascii="Times New Roman" w:eastAsia="Times New Roman" w:hAnsi="Times New Roman" w:cs="Times New Roman"/>
          <w:sz w:val="24"/>
          <w:szCs w:val="24"/>
        </w:rPr>
        <w:t> SHRM Board. A Director at Large must be a qualified Professional, Special Expertise, or Past Chair Life Member</w:t>
      </w:r>
      <w:r w:rsidR="00914D59" w:rsidRPr="005971D1">
        <w:rPr>
          <w:rFonts w:ascii="Times New Roman" w:eastAsia="Times New Roman" w:hAnsi="Times New Roman" w:cs="Times New Roman"/>
          <w:sz w:val="24"/>
          <w:szCs w:val="24"/>
        </w:rPr>
        <w:t xml:space="preserve">. </w:t>
      </w:r>
      <w:r w:rsidRPr="005971D1">
        <w:rPr>
          <w:rFonts w:ascii="Times New Roman" w:eastAsia="Times New Roman" w:hAnsi="Times New Roman" w:cs="Times New Roman"/>
          <w:sz w:val="24"/>
          <w:szCs w:val="24"/>
        </w:rPr>
        <w:t>Voting members may vote by using either an official paper ballot which will be mailed to them via regular mail or by using an official electronic ballot that is accessed by clicking on a website link contained in an email sent to the voting member by SHRM's election company, Election Services Co.</w:t>
      </w:r>
    </w:p>
    <w:p w14:paraId="408F0F7E" w14:textId="77777777"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u w:val="single"/>
        </w:rPr>
        <w:t>The paper ballot will contain in pertinent part the following instructions</w:t>
      </w:r>
      <w:r w:rsidRPr="005971D1">
        <w:rPr>
          <w:rFonts w:ascii="Times New Roman" w:eastAsia="Times New Roman" w:hAnsi="Times New Roman" w:cs="Times New Roman"/>
          <w:sz w:val="24"/>
          <w:szCs w:val="24"/>
        </w:rPr>
        <w:t>:</w:t>
      </w:r>
    </w:p>
    <w:p w14:paraId="4B5232BC"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If you approve the entire slate as presented, you may indicate this by placing an "X" in the appropriate box on the ballot, otherwise:</w:t>
      </w:r>
    </w:p>
    <w:p w14:paraId="2B712798" w14:textId="2F79AC0E"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Mark your selections by placing an "X" in the appropriate box(es)</w:t>
      </w:r>
      <w:r w:rsidR="00914D59" w:rsidRPr="005971D1">
        <w:rPr>
          <w:rFonts w:ascii="Times New Roman" w:eastAsia="Times New Roman" w:hAnsi="Times New Roman" w:cs="Times New Roman"/>
          <w:sz w:val="24"/>
          <w:szCs w:val="24"/>
        </w:rPr>
        <w:t xml:space="preserve">. </w:t>
      </w:r>
      <w:r w:rsidRPr="005971D1">
        <w:rPr>
          <w:rFonts w:ascii="Times New Roman" w:eastAsia="Times New Roman" w:hAnsi="Times New Roman" w:cs="Times New Roman"/>
          <w:sz w:val="24"/>
          <w:szCs w:val="24"/>
        </w:rPr>
        <w:t>Each voting member may cast one vote for each position.</w:t>
      </w:r>
    </w:p>
    <w:p w14:paraId="2F08CF22"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If you prefer, you may cast a write-in vote in the space provided for any eligible member(s). To avoid dispute, list your write-in's full name, city and state in the space provided. You may not vote for the same person for more than one position.</w:t>
      </w:r>
    </w:p>
    <w:p w14:paraId="7FFF07D1"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Each member shall cast only his/her own ballot and may not allow others to vote his/her ballot or proxy.</w:t>
      </w:r>
    </w:p>
    <w:p w14:paraId="75DBCD2A"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Detach the top panel and discard. Do not write your name or otherwise identify yourself on the ballot.</w:t>
      </w:r>
    </w:p>
    <w:p w14:paraId="0C5AC85C" w14:textId="070CDD68"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Return ballot in the enclosed envelope addressed to Election Services Co., P.O. Box 9020, Ronkonkoma, NY 11779 USA. In accordance with the Society's bylaws, mailed ballots must be received no later than 12:00 Noon ET, October </w:t>
      </w:r>
      <w:r w:rsidR="00441603">
        <w:rPr>
          <w:rFonts w:ascii="Times New Roman" w:eastAsia="Times New Roman" w:hAnsi="Times New Roman" w:cs="Times New Roman"/>
          <w:sz w:val="24"/>
          <w:szCs w:val="24"/>
        </w:rPr>
        <w:t>23</w:t>
      </w:r>
      <w:r w:rsidRPr="005971D1">
        <w:rPr>
          <w:rFonts w:ascii="Times New Roman" w:eastAsia="Times New Roman" w:hAnsi="Times New Roman" w:cs="Times New Roman"/>
          <w:sz w:val="24"/>
          <w:szCs w:val="24"/>
        </w:rPr>
        <w:t xml:space="preserve">, </w:t>
      </w:r>
      <w:r w:rsidR="00DB304C" w:rsidRPr="005971D1">
        <w:rPr>
          <w:rFonts w:ascii="Times New Roman" w:eastAsia="Times New Roman" w:hAnsi="Times New Roman" w:cs="Times New Roman"/>
          <w:sz w:val="24"/>
          <w:szCs w:val="24"/>
        </w:rPr>
        <w:t>202</w:t>
      </w:r>
      <w:r w:rsidR="00DB304C">
        <w:rPr>
          <w:rFonts w:ascii="Times New Roman" w:eastAsia="Times New Roman" w:hAnsi="Times New Roman" w:cs="Times New Roman"/>
          <w:sz w:val="24"/>
          <w:szCs w:val="24"/>
        </w:rPr>
        <w:t>4,</w:t>
      </w:r>
      <w:r w:rsidRPr="005971D1">
        <w:rPr>
          <w:rFonts w:ascii="Times New Roman" w:eastAsia="Times New Roman" w:hAnsi="Times New Roman" w:cs="Times New Roman"/>
          <w:sz w:val="24"/>
          <w:szCs w:val="24"/>
        </w:rPr>
        <w:t> </w:t>
      </w:r>
      <w:proofErr w:type="gramStart"/>
      <w:r w:rsidRPr="005971D1">
        <w:rPr>
          <w:rFonts w:ascii="Times New Roman" w:eastAsia="Times New Roman" w:hAnsi="Times New Roman" w:cs="Times New Roman"/>
          <w:sz w:val="24"/>
          <w:szCs w:val="24"/>
        </w:rPr>
        <w:t>in order to</w:t>
      </w:r>
      <w:proofErr w:type="gramEnd"/>
      <w:r w:rsidRPr="005971D1">
        <w:rPr>
          <w:rFonts w:ascii="Times New Roman" w:eastAsia="Times New Roman" w:hAnsi="Times New Roman" w:cs="Times New Roman"/>
          <w:sz w:val="24"/>
          <w:szCs w:val="24"/>
        </w:rPr>
        <w:t xml:space="preserve"> be counted.</w:t>
      </w:r>
    </w:p>
    <w:p w14:paraId="11C52DE4" w14:textId="77777777"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No more than one ballot may be returned to the Election Services Co. in the same envelope.</w:t>
      </w:r>
    </w:p>
    <w:p w14:paraId="547E4DB5" w14:textId="7EC7A6E3" w:rsidR="005971D1" w:rsidRPr="005971D1"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Voting must be received no later than 12:00 Noon ET, October </w:t>
      </w:r>
      <w:r w:rsidR="00441603">
        <w:rPr>
          <w:rFonts w:ascii="Times New Roman" w:eastAsia="Times New Roman" w:hAnsi="Times New Roman" w:cs="Times New Roman"/>
          <w:sz w:val="24"/>
          <w:szCs w:val="24"/>
        </w:rPr>
        <w:t>23</w:t>
      </w:r>
      <w:r w:rsidRPr="005971D1">
        <w:rPr>
          <w:rFonts w:ascii="Times New Roman" w:eastAsia="Times New Roman" w:hAnsi="Times New Roman" w:cs="Times New Roman"/>
          <w:sz w:val="24"/>
          <w:szCs w:val="24"/>
        </w:rPr>
        <w:t>, 202</w:t>
      </w:r>
      <w:r w:rsidR="00DB304C">
        <w:rPr>
          <w:rFonts w:ascii="Times New Roman" w:eastAsia="Times New Roman" w:hAnsi="Times New Roman" w:cs="Times New Roman"/>
          <w:sz w:val="24"/>
          <w:szCs w:val="24"/>
        </w:rPr>
        <w:t>4</w:t>
      </w:r>
      <w:r w:rsidRPr="005971D1">
        <w:rPr>
          <w:rFonts w:ascii="Times New Roman" w:eastAsia="Times New Roman" w:hAnsi="Times New Roman" w:cs="Times New Roman"/>
          <w:sz w:val="24"/>
          <w:szCs w:val="24"/>
        </w:rPr>
        <w:t>.</w:t>
      </w:r>
    </w:p>
    <w:p w14:paraId="0C77F658" w14:textId="77777777"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The electronic ballot will contain in pertinent part the following instructions:</w:t>
      </w:r>
    </w:p>
    <w:p w14:paraId="71323C6C" w14:textId="16D4A2D9" w:rsidR="005971D1" w:rsidRPr="005971D1"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To approve the entire slate of candidates as presented, please click on the first button</w:t>
      </w:r>
      <w:r w:rsidR="00914D59" w:rsidRPr="005971D1">
        <w:rPr>
          <w:rFonts w:ascii="Times New Roman" w:eastAsia="Times New Roman" w:hAnsi="Times New Roman" w:cs="Times New Roman"/>
          <w:sz w:val="24"/>
          <w:szCs w:val="24"/>
        </w:rPr>
        <w:t xml:space="preserve">. </w:t>
      </w:r>
      <w:r w:rsidRPr="005971D1">
        <w:rPr>
          <w:rFonts w:ascii="Times New Roman" w:eastAsia="Times New Roman" w:hAnsi="Times New Roman" w:cs="Times New Roman"/>
          <w:sz w:val="24"/>
          <w:szCs w:val="24"/>
        </w:rPr>
        <w:t>To vote selectively including write-ins, please click on the second button.</w:t>
      </w:r>
    </w:p>
    <w:p w14:paraId="2F44ECC1" w14:textId="77777777" w:rsidR="005971D1" w:rsidRPr="005971D1"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You may cast a write-in vote in the space provided for any eligible member(s). To avoid dispute, list your write-in's full name, city and state in the space provided. You may not vote for the same person for more than one position.</w:t>
      </w:r>
    </w:p>
    <w:p w14:paraId="023B62C9" w14:textId="77777777" w:rsidR="005971D1" w:rsidRPr="005971D1"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Each member shall cast only his/her own ballot and may not allow others to vote his/her ballot or proxy.</w:t>
      </w:r>
    </w:p>
    <w:p w14:paraId="3B49751D" w14:textId="2645DC0F" w:rsidR="005971D1" w:rsidRPr="005971D1"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Voting must be received no later than 12:00 Noon ET, October </w:t>
      </w:r>
      <w:r w:rsidR="00A92663">
        <w:rPr>
          <w:rFonts w:ascii="Times New Roman" w:eastAsia="Times New Roman" w:hAnsi="Times New Roman" w:cs="Times New Roman"/>
          <w:sz w:val="24"/>
          <w:szCs w:val="24"/>
        </w:rPr>
        <w:t>2</w:t>
      </w:r>
      <w:r w:rsidR="00414115">
        <w:rPr>
          <w:rFonts w:ascii="Times New Roman" w:eastAsia="Times New Roman" w:hAnsi="Times New Roman" w:cs="Times New Roman"/>
          <w:sz w:val="24"/>
          <w:szCs w:val="24"/>
        </w:rPr>
        <w:t>3</w:t>
      </w:r>
      <w:r w:rsidRPr="005971D1">
        <w:rPr>
          <w:rFonts w:ascii="Times New Roman" w:eastAsia="Times New Roman" w:hAnsi="Times New Roman" w:cs="Times New Roman"/>
          <w:sz w:val="24"/>
          <w:szCs w:val="24"/>
        </w:rPr>
        <w:t>, 202</w:t>
      </w:r>
      <w:r w:rsidR="00DB304C">
        <w:rPr>
          <w:rFonts w:ascii="Times New Roman" w:eastAsia="Times New Roman" w:hAnsi="Times New Roman" w:cs="Times New Roman"/>
          <w:sz w:val="24"/>
          <w:szCs w:val="24"/>
        </w:rPr>
        <w:t>4</w:t>
      </w:r>
      <w:r w:rsidRPr="005971D1">
        <w:rPr>
          <w:rFonts w:ascii="Times New Roman" w:eastAsia="Times New Roman" w:hAnsi="Times New Roman" w:cs="Times New Roman"/>
          <w:sz w:val="24"/>
          <w:szCs w:val="24"/>
        </w:rPr>
        <w:t>.</w:t>
      </w:r>
    </w:p>
    <w:p w14:paraId="0C1EA6F1" w14:textId="77777777"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lastRenderedPageBreak/>
        <w:t> </w:t>
      </w:r>
    </w:p>
    <w:p w14:paraId="0EF72805" w14:textId="1CA4DB99" w:rsidR="005971D1" w:rsidRPr="005971D1"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5971D1">
        <w:rPr>
          <w:rFonts w:ascii="Times New Roman" w:eastAsia="Times New Roman" w:hAnsi="Times New Roman" w:cs="Times New Roman"/>
          <w:sz w:val="24"/>
          <w:szCs w:val="24"/>
        </w:rPr>
        <w:t xml:space="preserve">All official ballots will be accompanied by an email address and </w:t>
      </w:r>
      <w:r w:rsidR="003F4818" w:rsidRPr="005971D1">
        <w:rPr>
          <w:rFonts w:ascii="Times New Roman" w:eastAsia="Times New Roman" w:hAnsi="Times New Roman" w:cs="Times New Roman"/>
          <w:sz w:val="24"/>
          <w:szCs w:val="24"/>
        </w:rPr>
        <w:t>toll-free</w:t>
      </w:r>
      <w:r w:rsidRPr="005971D1">
        <w:rPr>
          <w:rFonts w:ascii="Times New Roman" w:eastAsia="Times New Roman" w:hAnsi="Times New Roman" w:cs="Times New Roman"/>
          <w:sz w:val="24"/>
          <w:szCs w:val="24"/>
        </w:rPr>
        <w:t xml:space="preserve"> phone number for use by any voting member who has difficulty voting or has questions about voting. </w:t>
      </w:r>
    </w:p>
    <w:p w14:paraId="412E55F4" w14:textId="77777777" w:rsidR="00DD507D" w:rsidRDefault="00DD507D"/>
    <w:sectPr w:rsidR="00DD5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998"/>
    <w:multiLevelType w:val="multilevel"/>
    <w:tmpl w:val="2C26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93E68"/>
    <w:multiLevelType w:val="multilevel"/>
    <w:tmpl w:val="C142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F70F05"/>
    <w:multiLevelType w:val="multilevel"/>
    <w:tmpl w:val="E13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BF78D3"/>
    <w:multiLevelType w:val="multilevel"/>
    <w:tmpl w:val="EFA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548834">
    <w:abstractNumId w:val="2"/>
  </w:num>
  <w:num w:numId="2" w16cid:durableId="610167292">
    <w:abstractNumId w:val="1"/>
  </w:num>
  <w:num w:numId="3" w16cid:durableId="786238810">
    <w:abstractNumId w:val="3"/>
  </w:num>
  <w:num w:numId="4" w16cid:durableId="161999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D1"/>
    <w:rsid w:val="000F5063"/>
    <w:rsid w:val="000F6746"/>
    <w:rsid w:val="003F4818"/>
    <w:rsid w:val="00414115"/>
    <w:rsid w:val="00441603"/>
    <w:rsid w:val="004F1911"/>
    <w:rsid w:val="005407AF"/>
    <w:rsid w:val="00586C37"/>
    <w:rsid w:val="005971D1"/>
    <w:rsid w:val="005D4BC0"/>
    <w:rsid w:val="0077636D"/>
    <w:rsid w:val="00812E01"/>
    <w:rsid w:val="008336B4"/>
    <w:rsid w:val="00914D59"/>
    <w:rsid w:val="00A87F83"/>
    <w:rsid w:val="00A92663"/>
    <w:rsid w:val="00AA5BBF"/>
    <w:rsid w:val="00BD2736"/>
    <w:rsid w:val="00C8112C"/>
    <w:rsid w:val="00C82B7F"/>
    <w:rsid w:val="00D64A3F"/>
    <w:rsid w:val="00DB304C"/>
    <w:rsid w:val="00DD507D"/>
    <w:rsid w:val="00F5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7918"/>
  <w15:chartTrackingRefBased/>
  <w15:docId w15:val="{CE908F81-DF0C-4A95-8D74-9091984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E01"/>
    <w:rPr>
      <w:color w:val="0563C1" w:themeColor="hyperlink"/>
      <w:u w:val="single"/>
    </w:rPr>
  </w:style>
  <w:style w:type="character" w:styleId="UnresolvedMention">
    <w:name w:val="Unresolved Mention"/>
    <w:basedOn w:val="DefaultParagraphFont"/>
    <w:uiPriority w:val="99"/>
    <w:semiHidden/>
    <w:unhideWhenUsed/>
    <w:rsid w:val="00812E01"/>
    <w:rPr>
      <w:color w:val="605E5C"/>
      <w:shd w:val="clear" w:color="auto" w:fill="E1DFDD"/>
    </w:rPr>
  </w:style>
  <w:style w:type="character" w:styleId="FollowedHyperlink">
    <w:name w:val="FollowedHyperlink"/>
    <w:basedOn w:val="DefaultParagraphFont"/>
    <w:uiPriority w:val="99"/>
    <w:semiHidden/>
    <w:unhideWhenUsed/>
    <w:rsid w:val="00776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19151">
      <w:bodyDiv w:val="1"/>
      <w:marLeft w:val="0"/>
      <w:marRight w:val="0"/>
      <w:marTop w:val="0"/>
      <w:marBottom w:val="0"/>
      <w:divBdr>
        <w:top w:val="none" w:sz="0" w:space="0" w:color="auto"/>
        <w:left w:val="none" w:sz="0" w:space="0" w:color="auto"/>
        <w:bottom w:val="none" w:sz="0" w:space="0" w:color="auto"/>
        <w:right w:val="none" w:sz="0" w:space="0" w:color="auto"/>
      </w:divBdr>
      <w:divsChild>
        <w:div w:id="1985699742">
          <w:marLeft w:val="0"/>
          <w:marRight w:val="0"/>
          <w:marTop w:val="0"/>
          <w:marBottom w:val="0"/>
          <w:divBdr>
            <w:top w:val="none" w:sz="0" w:space="0" w:color="auto"/>
            <w:left w:val="none" w:sz="0" w:space="0" w:color="auto"/>
            <w:bottom w:val="none" w:sz="0" w:space="0" w:color="auto"/>
            <w:right w:val="none" w:sz="0" w:space="0" w:color="auto"/>
          </w:divBdr>
        </w:div>
        <w:div w:id="588270532">
          <w:marLeft w:val="0"/>
          <w:marRight w:val="0"/>
          <w:marTop w:val="0"/>
          <w:marBottom w:val="0"/>
          <w:divBdr>
            <w:top w:val="none" w:sz="0" w:space="0" w:color="auto"/>
            <w:left w:val="none" w:sz="0" w:space="0" w:color="auto"/>
            <w:bottom w:val="none" w:sz="0" w:space="0" w:color="auto"/>
            <w:right w:val="none" w:sz="0" w:space="0" w:color="auto"/>
          </w:divBdr>
          <w:divsChild>
            <w:div w:id="11622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36245">
      <w:bodyDiv w:val="1"/>
      <w:marLeft w:val="0"/>
      <w:marRight w:val="0"/>
      <w:marTop w:val="0"/>
      <w:marBottom w:val="0"/>
      <w:divBdr>
        <w:top w:val="none" w:sz="0" w:space="0" w:color="auto"/>
        <w:left w:val="none" w:sz="0" w:space="0" w:color="auto"/>
        <w:bottom w:val="none" w:sz="0" w:space="0" w:color="auto"/>
        <w:right w:val="none" w:sz="0" w:space="0" w:color="auto"/>
      </w:divBdr>
      <w:divsChild>
        <w:div w:id="1202475776">
          <w:marLeft w:val="0"/>
          <w:marRight w:val="0"/>
          <w:marTop w:val="0"/>
          <w:marBottom w:val="0"/>
          <w:divBdr>
            <w:top w:val="none" w:sz="0" w:space="0" w:color="auto"/>
            <w:left w:val="none" w:sz="0" w:space="0" w:color="auto"/>
            <w:bottom w:val="none" w:sz="0" w:space="0" w:color="auto"/>
            <w:right w:val="none" w:sz="0" w:space="0" w:color="auto"/>
          </w:divBdr>
        </w:div>
        <w:div w:id="903491116">
          <w:marLeft w:val="0"/>
          <w:marRight w:val="0"/>
          <w:marTop w:val="0"/>
          <w:marBottom w:val="0"/>
          <w:divBdr>
            <w:top w:val="none" w:sz="0" w:space="0" w:color="auto"/>
            <w:left w:val="none" w:sz="0" w:space="0" w:color="auto"/>
            <w:bottom w:val="none" w:sz="0" w:space="0" w:color="auto"/>
            <w:right w:val="none" w:sz="0" w:space="0" w:color="auto"/>
          </w:divBdr>
          <w:divsChild>
            <w:div w:id="14052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rm.org/about/bylaws-and-code-of-eth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Zelda</dc:creator>
  <cp:keywords/>
  <dc:description/>
  <cp:lastModifiedBy>Quinn, Shelly</cp:lastModifiedBy>
  <cp:revision>2</cp:revision>
  <cp:lastPrinted>2024-03-12T15:40:00Z</cp:lastPrinted>
  <dcterms:created xsi:type="dcterms:W3CDTF">2024-03-14T19:17:00Z</dcterms:created>
  <dcterms:modified xsi:type="dcterms:W3CDTF">2024-03-14T19:17:00Z</dcterms:modified>
</cp:coreProperties>
</file>